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B04E0C" w:rsidRDefault="002C4539" w:rsidP="00B04E0C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40"/>
          <w:szCs w:val="40"/>
          <w:lang w:eastAsia="es-ES"/>
        </w:rPr>
        <w:drawing>
          <wp:anchor distT="0" distB="0" distL="114300" distR="114300" simplePos="0" relativeHeight="251676672" behindDoc="1" locked="0" layoutInCell="1" allowOverlap="1" wp14:anchorId="0343F68B" wp14:editId="6155EFA3">
            <wp:simplePos x="0" y="0"/>
            <wp:positionH relativeFrom="page">
              <wp:posOffset>3914140</wp:posOffset>
            </wp:positionH>
            <wp:positionV relativeFrom="paragraph">
              <wp:posOffset>162</wp:posOffset>
            </wp:positionV>
            <wp:extent cx="3646800" cy="3056400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0" cy="30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BDD6EE" w:themeColor="accent1" w:themeTint="66"/>
          <w:sz w:val="40"/>
          <w:szCs w:val="40"/>
          <w:lang w:eastAsia="es-ES"/>
        </w:rPr>
        <w:drawing>
          <wp:anchor distT="0" distB="0" distL="114300" distR="114300" simplePos="0" relativeHeight="251674624" behindDoc="1" locked="0" layoutInCell="1" allowOverlap="1" wp14:anchorId="38D72273" wp14:editId="30516547">
            <wp:simplePos x="0" y="0"/>
            <wp:positionH relativeFrom="margin">
              <wp:posOffset>-969938</wp:posOffset>
            </wp:positionH>
            <wp:positionV relativeFrom="paragraph">
              <wp:posOffset>-797442</wp:posOffset>
            </wp:positionV>
            <wp:extent cx="1755950" cy="637953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50" cy="63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67456" behindDoc="1" locked="0" layoutInCell="1" allowOverlap="1" wp14:anchorId="3DA723EB" wp14:editId="5019C104">
            <wp:simplePos x="0" y="0"/>
            <wp:positionH relativeFrom="leftMargin">
              <wp:posOffset>2795919</wp:posOffset>
            </wp:positionH>
            <wp:positionV relativeFrom="paragraph">
              <wp:posOffset>-410786</wp:posOffset>
            </wp:positionV>
            <wp:extent cx="453376" cy="489097"/>
            <wp:effectExtent l="0" t="0" r="4445" b="635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76" cy="489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E0C">
        <w:rPr>
          <w:color w:val="BDD6EE" w:themeColor="accent1" w:themeTint="66"/>
          <w:sz w:val="24"/>
          <w:szCs w:val="40"/>
        </w:rPr>
        <w:t>INTRODUCCIÓN:</w:t>
      </w:r>
    </w:p>
    <w:p w:rsidR="00B04E0C" w:rsidRDefault="00B04E0C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P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 w:rsidRPr="00956C39">
        <w:rPr>
          <w:color w:val="BDD6EE" w:themeColor="accent1" w:themeTint="66"/>
          <w:sz w:val="24"/>
          <w:szCs w:val="40"/>
        </w:rPr>
        <w:t>En uno de sus viajes, el doctor ha tenido un tropezón aterrizando en un planeta,</w:t>
      </w:r>
    </w:p>
    <w:p w:rsidR="00956C39" w:rsidRP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956C39">
        <w:rPr>
          <w:color w:val="BDD6EE" w:themeColor="accent1" w:themeTint="66"/>
          <w:sz w:val="24"/>
          <w:szCs w:val="40"/>
        </w:rPr>
        <w:t>desperdigando</w:t>
      </w:r>
      <w:proofErr w:type="gramEnd"/>
      <w:r w:rsidRPr="00956C39">
        <w:rPr>
          <w:color w:val="BDD6EE" w:themeColor="accent1" w:themeTint="66"/>
          <w:sz w:val="24"/>
          <w:szCs w:val="40"/>
        </w:rPr>
        <w:t xml:space="preserve"> por los alrededores las 13 estrellas de la colección real.</w:t>
      </w:r>
    </w:p>
    <w:p w:rsidR="00956C39" w:rsidRDefault="002C45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72576" behindDoc="1" locked="0" layoutInCell="1" allowOverlap="1" wp14:anchorId="6C1439FA" wp14:editId="5F0110BF">
            <wp:simplePos x="0" y="0"/>
            <wp:positionH relativeFrom="column">
              <wp:posOffset>1137920</wp:posOffset>
            </wp:positionH>
            <wp:positionV relativeFrom="paragraph">
              <wp:posOffset>41275</wp:posOffset>
            </wp:positionV>
            <wp:extent cx="435610" cy="435610"/>
            <wp:effectExtent l="0" t="0" r="2540" b="254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4539" w:rsidRDefault="002C45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</w:p>
    <w:p w:rsidR="002C4539" w:rsidRDefault="002C45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</w:p>
    <w:p w:rsidR="00956C39" w:rsidRP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 w:rsidRPr="00956C39">
        <w:rPr>
          <w:color w:val="BDD6EE" w:themeColor="accent1" w:themeTint="66"/>
          <w:sz w:val="24"/>
          <w:szCs w:val="40"/>
        </w:rPr>
        <w:t xml:space="preserve">Los habitantes no le devolverán su nave, hasta que no devuelva las 13 </w:t>
      </w:r>
    </w:p>
    <w:p w:rsid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956C39">
        <w:rPr>
          <w:color w:val="BDD6EE" w:themeColor="accent1" w:themeTint="66"/>
          <w:sz w:val="24"/>
          <w:szCs w:val="40"/>
        </w:rPr>
        <w:t>estrellas</w:t>
      </w:r>
      <w:proofErr w:type="gramEnd"/>
      <w:r w:rsidRPr="00956C39">
        <w:rPr>
          <w:color w:val="BDD6EE" w:themeColor="accent1" w:themeTint="66"/>
          <w:sz w:val="24"/>
          <w:szCs w:val="40"/>
        </w:rPr>
        <w:t xml:space="preserve"> a su sitio correcto, en el interior del castillo.</w:t>
      </w: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OBJETIVO DEL JUEGO:</w:t>
      </w:r>
    </w:p>
    <w:p w:rsid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Para superar el juego, tendrás que recuperar las 13 estrellas de la colección real, encontrándolas y recogiéndolas, para llevarlas hasta el almacén del castillo.</w:t>
      </w: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LO MALO:</w:t>
      </w:r>
    </w:p>
    <w:p w:rsidR="00956C39" w:rsidRPr="00956C39" w:rsidRDefault="00E4571A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82816" behindDoc="1" locked="0" layoutInCell="1" allowOverlap="1" wp14:anchorId="4974C1E8" wp14:editId="1F3FBF3E">
            <wp:simplePos x="0" y="0"/>
            <wp:positionH relativeFrom="leftMargin">
              <wp:posOffset>323850</wp:posOffset>
            </wp:positionH>
            <wp:positionV relativeFrom="paragraph">
              <wp:posOffset>252892</wp:posOffset>
            </wp:positionV>
            <wp:extent cx="540385" cy="540385"/>
            <wp:effectExtent l="0" t="0" r="0" b="0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6C39" w:rsidRPr="00956C39">
        <w:rPr>
          <w:color w:val="BDD6EE" w:themeColor="accent1" w:themeTint="66"/>
          <w:sz w:val="24"/>
          <w:szCs w:val="40"/>
        </w:rPr>
        <w:t>El acceso al castillo está bloqueado,</w:t>
      </w:r>
      <w:r w:rsidR="00956C39">
        <w:rPr>
          <w:color w:val="BDD6EE" w:themeColor="accent1" w:themeTint="66"/>
          <w:sz w:val="24"/>
          <w:szCs w:val="40"/>
        </w:rPr>
        <w:t xml:space="preserve"> </w:t>
      </w:r>
      <w:r w:rsidR="00956C39" w:rsidRPr="00956C39">
        <w:rPr>
          <w:color w:val="BDD6EE" w:themeColor="accent1" w:themeTint="66"/>
          <w:sz w:val="24"/>
          <w:szCs w:val="40"/>
        </w:rPr>
        <w:t xml:space="preserve">y tendremos que desbloquearlo, para poder </w:t>
      </w:r>
    </w:p>
    <w:p w:rsidR="00956C39" w:rsidRPr="00956C39" w:rsidRDefault="00E4571A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83840" behindDoc="1" locked="0" layoutInCell="1" allowOverlap="1" wp14:anchorId="208E565C" wp14:editId="0F93D14E">
            <wp:simplePos x="0" y="0"/>
            <wp:positionH relativeFrom="rightMargin">
              <wp:posOffset>0</wp:posOffset>
            </wp:positionH>
            <wp:positionV relativeFrom="paragraph">
              <wp:posOffset>50638</wp:posOffset>
            </wp:positionV>
            <wp:extent cx="478465" cy="503000"/>
            <wp:effectExtent l="0" t="0" r="0" b="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65" cy="50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956C39" w:rsidRPr="00956C39">
        <w:rPr>
          <w:color w:val="BDD6EE" w:themeColor="accent1" w:themeTint="66"/>
          <w:sz w:val="24"/>
          <w:szCs w:val="40"/>
        </w:rPr>
        <w:t>acceder</w:t>
      </w:r>
      <w:proofErr w:type="gramEnd"/>
      <w:r w:rsidR="00956C39" w:rsidRPr="00956C39">
        <w:rPr>
          <w:color w:val="BDD6EE" w:themeColor="accent1" w:themeTint="66"/>
          <w:sz w:val="24"/>
          <w:szCs w:val="40"/>
        </w:rPr>
        <w:t xml:space="preserve">. Quizá </w:t>
      </w:r>
      <w:r w:rsidR="00956C39" w:rsidRPr="00956C39">
        <w:rPr>
          <w:color w:val="BDD6EE" w:themeColor="accent1" w:themeTint="66"/>
          <w:sz w:val="24"/>
          <w:szCs w:val="40"/>
        </w:rPr>
        <w:t>deberíamos</w:t>
      </w:r>
      <w:r w:rsidR="00956C39" w:rsidRPr="00956C39">
        <w:rPr>
          <w:color w:val="BDD6EE" w:themeColor="accent1" w:themeTint="66"/>
          <w:sz w:val="24"/>
          <w:szCs w:val="40"/>
        </w:rPr>
        <w:t xml:space="preserve"> mirar alguna manera de desbloquear la entrada, desde la </w:t>
      </w:r>
    </w:p>
    <w:p w:rsidR="00956C39" w:rsidRP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956C39">
        <w:rPr>
          <w:color w:val="BDD6EE" w:themeColor="accent1" w:themeTint="66"/>
          <w:sz w:val="24"/>
          <w:szCs w:val="40"/>
        </w:rPr>
        <w:t>alta</w:t>
      </w:r>
      <w:proofErr w:type="gramEnd"/>
      <w:r w:rsidRPr="00956C39">
        <w:rPr>
          <w:color w:val="BDD6EE" w:themeColor="accent1" w:themeTint="66"/>
          <w:sz w:val="24"/>
          <w:szCs w:val="40"/>
        </w:rPr>
        <w:t xml:space="preserve"> torre, pero el acceso que encontraremos en el fondo del foso, parece cerrado</w:t>
      </w:r>
    </w:p>
    <w:p w:rsid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956C39">
        <w:rPr>
          <w:color w:val="BDD6EE" w:themeColor="accent1" w:themeTint="66"/>
          <w:sz w:val="24"/>
          <w:szCs w:val="40"/>
        </w:rPr>
        <w:t>por</w:t>
      </w:r>
      <w:proofErr w:type="gramEnd"/>
      <w:r w:rsidRPr="00956C39">
        <w:rPr>
          <w:color w:val="BDD6EE" w:themeColor="accent1" w:themeTint="66"/>
          <w:sz w:val="24"/>
          <w:szCs w:val="40"/>
        </w:rPr>
        <w:t xml:space="preserve"> una puerta, que necesita una llave para ser abierta.</w:t>
      </w:r>
    </w:p>
    <w:p w:rsid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</w:p>
    <w:p w:rsidR="00956C39" w:rsidRP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r w:rsidRPr="00956C39">
        <w:rPr>
          <w:color w:val="BDD6EE" w:themeColor="accent1" w:themeTint="66"/>
          <w:sz w:val="24"/>
          <w:szCs w:val="40"/>
        </w:rPr>
        <w:t xml:space="preserve">En el planeta habitan varias especies de </w:t>
      </w:r>
      <w:r w:rsidRPr="00956C39">
        <w:rPr>
          <w:color w:val="BDD6EE" w:themeColor="accent1" w:themeTint="66"/>
          <w:sz w:val="24"/>
          <w:szCs w:val="40"/>
        </w:rPr>
        <w:t>alienígenas</w:t>
      </w:r>
      <w:r w:rsidRPr="00956C39">
        <w:rPr>
          <w:color w:val="BDD6EE" w:themeColor="accent1" w:themeTint="66"/>
          <w:sz w:val="24"/>
          <w:szCs w:val="40"/>
        </w:rPr>
        <w:t xml:space="preserve"> muy enfadados con el desorden </w:t>
      </w:r>
    </w:p>
    <w:p w:rsidR="00956C39" w:rsidRDefault="00956C39" w:rsidP="00B04E0C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956C39">
        <w:rPr>
          <w:color w:val="BDD6EE" w:themeColor="accent1" w:themeTint="66"/>
          <w:sz w:val="24"/>
          <w:szCs w:val="40"/>
        </w:rPr>
        <w:t>provocado</w:t>
      </w:r>
      <w:proofErr w:type="gramEnd"/>
      <w:r w:rsidRPr="00956C39">
        <w:rPr>
          <w:color w:val="BDD6EE" w:themeColor="accent1" w:themeTint="66"/>
          <w:sz w:val="24"/>
          <w:szCs w:val="40"/>
        </w:rPr>
        <w:t xml:space="preserve">, que nos </w:t>
      </w:r>
      <w:r w:rsidR="00B04E0C">
        <w:rPr>
          <w:color w:val="BDD6EE" w:themeColor="accent1" w:themeTint="66"/>
          <w:sz w:val="24"/>
          <w:szCs w:val="40"/>
        </w:rPr>
        <w:t>atacarán</w:t>
      </w:r>
      <w:r w:rsidRPr="00956C39">
        <w:rPr>
          <w:color w:val="BDD6EE" w:themeColor="accent1" w:themeTint="66"/>
          <w:sz w:val="24"/>
          <w:szCs w:val="40"/>
        </w:rPr>
        <w:t xml:space="preserve"> si los tocamos.</w:t>
      </w:r>
    </w:p>
    <w:p w:rsidR="00B04E0C" w:rsidRDefault="00B04E0C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  <w:r w:rsidRPr="00B04E0C">
        <w:rPr>
          <w:noProof/>
          <w:color w:val="BDD6EE" w:themeColor="accent1" w:themeTint="66"/>
          <w:sz w:val="24"/>
          <w:szCs w:val="24"/>
        </w:rPr>
        <w:pict>
          <v:shape id="Imagen 3" o:spid="_x0000_s1028" type="#_x0000_t75" style="position:absolute;left:0;text-align:left;margin-left:35.45pt;margin-top:0;width:26.6pt;height:26.6pt;z-index:-251650048;visibility:visible;mso-wrap-style:square;mso-position-horizontal:absolute;mso-position-horizontal-relative:text;mso-position-vertical:absolute;mso-position-vertical-relative:text" wrapcoords="-617 0 -617 20983 21600 20983 21600 0 -617 0">
            <v:imagedata r:id="rId13" o:title=""/>
            <w10:wrap type="tight"/>
          </v:shape>
        </w:pict>
      </w:r>
      <w:r w:rsidRPr="00B04E0C">
        <w:rPr>
          <w:color w:val="BDD6EE" w:themeColor="accent1" w:themeTint="66"/>
          <w:sz w:val="24"/>
          <w:szCs w:val="24"/>
        </w:rPr>
        <w:t>Estos alienígenas viven principalmente en la superficie. Nunca en espacios cerrados.</w:t>
      </w: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  <w:r w:rsidRPr="00B04E0C">
        <w:rPr>
          <w:noProof/>
          <w:color w:val="BDD6EE" w:themeColor="accent1" w:themeTint="66"/>
          <w:sz w:val="24"/>
          <w:szCs w:val="24"/>
        </w:rPr>
        <w:pict>
          <v:shape id="Imagen 4" o:spid="_x0000_s1027" type="#_x0000_t75" style="position:absolute;left:0;text-align:left;margin-left:35.45pt;margin-top:0;width:28pt;height:28pt;z-index:251664384;visibility:visible;mso-wrap-style:square;mso-position-horizontal:absolute;mso-position-horizontal-relative:text;mso-position-vertical:absolute;mso-position-vertical-relative:text">
            <v:imagedata r:id="rId14" o:title=""/>
            <w10:wrap type="square"/>
          </v:shape>
        </w:pict>
      </w:r>
      <w:r w:rsidRPr="00B04E0C">
        <w:rPr>
          <w:color w:val="BDD6EE" w:themeColor="accent1" w:themeTint="66"/>
          <w:sz w:val="24"/>
          <w:szCs w:val="24"/>
        </w:rPr>
        <w:t xml:space="preserve">Estos </w:t>
      </w:r>
      <w:proofErr w:type="spellStart"/>
      <w:r w:rsidRPr="00B04E0C">
        <w:rPr>
          <w:color w:val="BDD6EE" w:themeColor="accent1" w:themeTint="66"/>
          <w:sz w:val="24"/>
          <w:szCs w:val="24"/>
        </w:rPr>
        <w:t>pelusoides</w:t>
      </w:r>
      <w:proofErr w:type="spellEnd"/>
      <w:r w:rsidRPr="00B04E0C">
        <w:rPr>
          <w:color w:val="BDD6EE" w:themeColor="accent1" w:themeTint="66"/>
          <w:sz w:val="24"/>
          <w:szCs w:val="24"/>
        </w:rPr>
        <w:t xml:space="preserve"> los encontrarás en sitios cerrados, como la torre o el castillo.</w:t>
      </w: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  <w:r w:rsidRPr="00B04E0C">
        <w:rPr>
          <w:noProof/>
          <w:color w:val="BDD6EE" w:themeColor="accent1" w:themeTint="66"/>
          <w:sz w:val="24"/>
          <w:szCs w:val="24"/>
        </w:rPr>
        <w:pict>
          <v:shape id="Imagen 5" o:spid="_x0000_s1026" type="#_x0000_t75" style="position:absolute;left:0;text-align:left;margin-left:34.1pt;margin-top:11.4pt;width:29.35pt;height:29.35pt;z-index:-251654144;visibility:visible;mso-wrap-style:square;mso-position-horizontal-relative:text;mso-position-vertical-relative:text" wrapcoords="-554 0 -554 21046 21600 21046 21600 0 -554 0">
            <v:imagedata r:id="rId15" o:title=""/>
            <w10:wrap type="tight"/>
          </v:shape>
        </w:pict>
      </w:r>
    </w:p>
    <w:p w:rsidR="00956C39" w:rsidRPr="00B04E0C" w:rsidRDefault="00956C39" w:rsidP="00956C39">
      <w:pPr>
        <w:spacing w:after="0"/>
        <w:ind w:left="708"/>
        <w:rPr>
          <w:color w:val="BDD6EE" w:themeColor="accent1" w:themeTint="66"/>
          <w:sz w:val="24"/>
          <w:szCs w:val="24"/>
        </w:rPr>
      </w:pPr>
      <w:r w:rsidRPr="00B04E0C">
        <w:rPr>
          <w:color w:val="BDD6EE" w:themeColor="accent1" w:themeTint="66"/>
          <w:sz w:val="24"/>
          <w:szCs w:val="24"/>
        </w:rPr>
        <w:t>Estos seres voladores viven en las zonas altas, siempre en vuelo.</w:t>
      </w:r>
    </w:p>
    <w:p w:rsidR="00956C39" w:rsidRPr="00B04E0C" w:rsidRDefault="00956C39" w:rsidP="00956C39">
      <w:pPr>
        <w:spacing w:after="0"/>
        <w:ind w:left="1416"/>
        <w:rPr>
          <w:color w:val="BDD6EE" w:themeColor="accent1" w:themeTint="66"/>
          <w:sz w:val="24"/>
          <w:szCs w:val="24"/>
        </w:rPr>
      </w:pPr>
    </w:p>
    <w:p w:rsidR="00956C39" w:rsidRPr="00B04E0C" w:rsidRDefault="00B04E0C" w:rsidP="00956C39">
      <w:pPr>
        <w:spacing w:after="0"/>
        <w:ind w:left="1416"/>
        <w:rPr>
          <w:color w:val="BDD6EE" w:themeColor="accent1" w:themeTint="66"/>
          <w:sz w:val="24"/>
          <w:szCs w:val="24"/>
        </w:rPr>
      </w:pPr>
      <w:r w:rsidRPr="00B04E0C">
        <w:rPr>
          <w:noProof/>
          <w:color w:val="BDD6EE" w:themeColor="accent1" w:themeTint="66"/>
          <w:sz w:val="24"/>
          <w:szCs w:val="24"/>
          <w:lang w:eastAsia="es-ES"/>
        </w:rPr>
        <w:drawing>
          <wp:anchor distT="0" distB="0" distL="114300" distR="114300" simplePos="0" relativeHeight="251660288" behindDoc="0" locked="0" layoutInCell="1" allowOverlap="1" wp14:anchorId="27BD0F18" wp14:editId="1AF8C830">
            <wp:simplePos x="0" y="0"/>
            <wp:positionH relativeFrom="column">
              <wp:posOffset>421854</wp:posOffset>
            </wp:positionH>
            <wp:positionV relativeFrom="paragraph">
              <wp:posOffset>143510</wp:posOffset>
            </wp:positionV>
            <wp:extent cx="370800" cy="370800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" cy="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6C39" w:rsidRDefault="00956C39" w:rsidP="00956C39">
      <w:pPr>
        <w:spacing w:after="0"/>
        <w:ind w:left="1416"/>
        <w:rPr>
          <w:color w:val="BDD6EE" w:themeColor="accent1" w:themeTint="66"/>
        </w:rPr>
      </w:pPr>
      <w:r w:rsidRPr="00B04E0C">
        <w:rPr>
          <w:color w:val="BDD6EE" w:themeColor="accent1" w:themeTint="66"/>
          <w:sz w:val="24"/>
          <w:szCs w:val="24"/>
        </w:rPr>
        <w:t xml:space="preserve">Estos seres </w:t>
      </w:r>
      <w:r w:rsidRPr="00B04E0C">
        <w:rPr>
          <w:color w:val="BDD6EE" w:themeColor="accent1" w:themeTint="66"/>
          <w:sz w:val="24"/>
          <w:szCs w:val="24"/>
        </w:rPr>
        <w:t>permanecen agazapados, y te persiguen cuando te ven. Sólo viven en el castillo.</w:t>
      </w:r>
      <w:r w:rsidR="00B04E0C" w:rsidRPr="00B04E0C">
        <w:rPr>
          <w:color w:val="BDD6EE" w:themeColor="accent1" w:themeTint="66"/>
          <w:sz w:val="24"/>
          <w:szCs w:val="24"/>
        </w:rPr>
        <w:t xml:space="preserve"> Ten mucho cuidado con ellos</w:t>
      </w:r>
      <w:r w:rsidR="00B04E0C" w:rsidRPr="00B04E0C">
        <w:rPr>
          <w:color w:val="BDD6EE" w:themeColor="accent1" w:themeTint="66"/>
        </w:rPr>
        <w:t>.</w:t>
      </w:r>
    </w:p>
    <w:p w:rsidR="00B04E0C" w:rsidRDefault="00B04E0C" w:rsidP="00B04E0C">
      <w:pPr>
        <w:spacing w:after="0"/>
        <w:rPr>
          <w:color w:val="BDD6EE" w:themeColor="accent1" w:themeTint="66"/>
        </w:rPr>
      </w:pPr>
    </w:p>
    <w:p w:rsidR="00B04E0C" w:rsidRPr="00B04E0C" w:rsidRDefault="002C4539" w:rsidP="00B04E0C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69504" behindDoc="1" locked="0" layoutInCell="1" allowOverlap="1" wp14:anchorId="70044996" wp14:editId="6F87EFF5">
            <wp:simplePos x="0" y="0"/>
            <wp:positionH relativeFrom="margin">
              <wp:posOffset>3481232</wp:posOffset>
            </wp:positionH>
            <wp:positionV relativeFrom="paragraph">
              <wp:posOffset>456506</wp:posOffset>
            </wp:positionV>
            <wp:extent cx="547217" cy="509905"/>
            <wp:effectExtent l="0" t="0" r="5715" b="444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6" cy="51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70528" behindDoc="1" locked="0" layoutInCell="1" allowOverlap="1" wp14:anchorId="4CD9CB0B" wp14:editId="5A4F31A5">
            <wp:simplePos x="0" y="0"/>
            <wp:positionH relativeFrom="margin">
              <wp:posOffset>2662083</wp:posOffset>
            </wp:positionH>
            <wp:positionV relativeFrom="paragraph">
              <wp:posOffset>455930</wp:posOffset>
            </wp:positionV>
            <wp:extent cx="510363" cy="510363"/>
            <wp:effectExtent l="0" t="0" r="4445" b="444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63" cy="51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E0C" w:rsidRPr="00B04E0C">
        <w:rPr>
          <w:color w:val="BDD6EE" w:themeColor="accent1" w:themeTint="66"/>
          <w:sz w:val="24"/>
          <w:szCs w:val="40"/>
        </w:rPr>
        <w:t xml:space="preserve">También tendremos que tener cuidado con la lava y los pinchos. </w:t>
      </w:r>
    </w:p>
    <w:p w:rsidR="00B04E0C" w:rsidRPr="00B04E0C" w:rsidRDefault="002C4539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40"/>
          <w:szCs w:val="40"/>
          <w:lang w:eastAsia="es-ES"/>
        </w:rPr>
        <w:lastRenderedPageBreak/>
        <w:drawing>
          <wp:anchor distT="0" distB="0" distL="114300" distR="114300" simplePos="0" relativeHeight="251677696" behindDoc="0" locked="0" layoutInCell="1" allowOverlap="1" wp14:anchorId="47DAAA4E" wp14:editId="2AC45817">
            <wp:simplePos x="0" y="0"/>
            <wp:positionH relativeFrom="page">
              <wp:posOffset>0</wp:posOffset>
            </wp:positionH>
            <wp:positionV relativeFrom="paragraph">
              <wp:posOffset>162</wp:posOffset>
            </wp:positionV>
            <wp:extent cx="3646800" cy="3056400"/>
            <wp:effectExtent l="0" t="0" r="0" b="0"/>
            <wp:wrapSquare wrapText="bothSides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0" cy="30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E0C" w:rsidRPr="00B04E0C">
        <w:rPr>
          <w:color w:val="BDD6EE" w:themeColor="accent1" w:themeTint="66"/>
          <w:sz w:val="24"/>
          <w:szCs w:val="40"/>
        </w:rPr>
        <w:t>El aire aunque respirable, contiene elementos tóxicos. Si lo respiramos</w:t>
      </w:r>
    </w:p>
    <w:p w:rsidR="00B04E0C" w:rsidRPr="00B04E0C" w:rsidRDefault="00B04E0C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B04E0C">
        <w:rPr>
          <w:color w:val="BDD6EE" w:themeColor="accent1" w:themeTint="66"/>
          <w:sz w:val="24"/>
          <w:szCs w:val="40"/>
        </w:rPr>
        <w:t>demasiado</w:t>
      </w:r>
      <w:proofErr w:type="gramEnd"/>
      <w:r w:rsidRPr="00B04E0C">
        <w:rPr>
          <w:color w:val="BDD6EE" w:themeColor="accent1" w:themeTint="66"/>
          <w:sz w:val="24"/>
          <w:szCs w:val="40"/>
        </w:rPr>
        <w:t xml:space="preserve"> tiempo (podremos ver el tiempo disponible disminuir en nuestra </w:t>
      </w:r>
    </w:p>
    <w:p w:rsidR="00B04E0C" w:rsidRPr="00B04E0C" w:rsidRDefault="00B04E0C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B04E0C">
        <w:rPr>
          <w:color w:val="BDD6EE" w:themeColor="accent1" w:themeTint="66"/>
          <w:sz w:val="24"/>
          <w:szCs w:val="40"/>
        </w:rPr>
        <w:t>pantalla</w:t>
      </w:r>
      <w:proofErr w:type="gramEnd"/>
      <w:r w:rsidRPr="00B04E0C">
        <w:rPr>
          <w:color w:val="BDD6EE" w:themeColor="accent1" w:themeTint="66"/>
          <w:sz w:val="24"/>
          <w:szCs w:val="40"/>
        </w:rPr>
        <w:t>), estos elementos tóxicos nos moverán a la Sala del Ahogo, de donde</w:t>
      </w:r>
    </w:p>
    <w:p w:rsidR="00B04E0C" w:rsidRPr="00B04E0C" w:rsidRDefault="00B04E0C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B04E0C">
        <w:rPr>
          <w:color w:val="BDD6EE" w:themeColor="accent1" w:themeTint="66"/>
          <w:sz w:val="24"/>
          <w:szCs w:val="40"/>
        </w:rPr>
        <w:t>será</w:t>
      </w:r>
      <w:proofErr w:type="gramEnd"/>
      <w:r w:rsidRPr="00B04E0C">
        <w:rPr>
          <w:color w:val="BDD6EE" w:themeColor="accent1" w:themeTint="66"/>
          <w:sz w:val="24"/>
          <w:szCs w:val="40"/>
        </w:rPr>
        <w:t xml:space="preserve"> muy </w:t>
      </w:r>
      <w:r w:rsidRPr="00B04E0C">
        <w:rPr>
          <w:color w:val="BDD6EE" w:themeColor="accent1" w:themeTint="66"/>
          <w:sz w:val="24"/>
          <w:szCs w:val="40"/>
        </w:rPr>
        <w:t>difícil</w:t>
      </w:r>
      <w:r w:rsidRPr="00B04E0C">
        <w:rPr>
          <w:color w:val="BDD6EE" w:themeColor="accent1" w:themeTint="66"/>
          <w:sz w:val="24"/>
          <w:szCs w:val="40"/>
        </w:rPr>
        <w:t xml:space="preserve"> escapar...</w:t>
      </w:r>
    </w:p>
    <w:p w:rsidR="002C4539" w:rsidRDefault="002C4539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</w:p>
    <w:p w:rsidR="00B04E0C" w:rsidRPr="00B04E0C" w:rsidRDefault="00B04E0C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r w:rsidRPr="00B04E0C">
        <w:rPr>
          <w:color w:val="BDD6EE" w:themeColor="accent1" w:themeTint="66"/>
          <w:sz w:val="24"/>
          <w:szCs w:val="40"/>
        </w:rPr>
        <w:t xml:space="preserve">Para evitar la toxicidad, y conseguir tiempo extra, podremos </w:t>
      </w:r>
      <w:r w:rsidRPr="00B04E0C">
        <w:rPr>
          <w:color w:val="BDD6EE" w:themeColor="accent1" w:themeTint="66"/>
          <w:sz w:val="24"/>
          <w:szCs w:val="40"/>
        </w:rPr>
        <w:t>recoger</w:t>
      </w:r>
      <w:r w:rsidRPr="00B04E0C">
        <w:rPr>
          <w:color w:val="BDD6EE" w:themeColor="accent1" w:themeTint="66"/>
          <w:sz w:val="24"/>
          <w:szCs w:val="40"/>
        </w:rPr>
        <w:t xml:space="preserve"> bombonas </w:t>
      </w:r>
    </w:p>
    <w:p w:rsidR="00956C39" w:rsidRDefault="00B04E0C" w:rsidP="002C4539">
      <w:pPr>
        <w:spacing w:after="0"/>
        <w:jc w:val="both"/>
        <w:rPr>
          <w:color w:val="BDD6EE" w:themeColor="accent1" w:themeTint="66"/>
          <w:sz w:val="24"/>
          <w:szCs w:val="40"/>
        </w:rPr>
      </w:pPr>
      <w:proofErr w:type="gramStart"/>
      <w:r w:rsidRPr="00B04E0C">
        <w:rPr>
          <w:color w:val="BDD6EE" w:themeColor="accent1" w:themeTint="66"/>
          <w:sz w:val="24"/>
          <w:szCs w:val="40"/>
        </w:rPr>
        <w:t>de</w:t>
      </w:r>
      <w:proofErr w:type="gramEnd"/>
      <w:r w:rsidRPr="00B04E0C">
        <w:rPr>
          <w:color w:val="BDD6EE" w:themeColor="accent1" w:themeTint="66"/>
          <w:sz w:val="24"/>
          <w:szCs w:val="40"/>
        </w:rPr>
        <w:t xml:space="preserve"> </w:t>
      </w:r>
      <w:proofErr w:type="spellStart"/>
      <w:r w:rsidRPr="00B04E0C">
        <w:rPr>
          <w:color w:val="BDD6EE" w:themeColor="accent1" w:themeTint="66"/>
          <w:sz w:val="24"/>
          <w:szCs w:val="40"/>
        </w:rPr>
        <w:t>oxigeno</w:t>
      </w:r>
      <w:proofErr w:type="spellEnd"/>
      <w:r w:rsidRPr="00B04E0C">
        <w:rPr>
          <w:color w:val="BDD6EE" w:themeColor="accent1" w:themeTint="66"/>
          <w:sz w:val="24"/>
          <w:szCs w:val="40"/>
        </w:rPr>
        <w:t>.</w:t>
      </w:r>
    </w:p>
    <w:p w:rsidR="00956C39" w:rsidRDefault="002C4539" w:rsidP="00956C39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71552" behindDoc="1" locked="0" layoutInCell="1" allowOverlap="1" wp14:anchorId="74EEDAD5" wp14:editId="0A4E1CD6">
            <wp:simplePos x="0" y="0"/>
            <wp:positionH relativeFrom="margin">
              <wp:posOffset>3738245</wp:posOffset>
            </wp:positionH>
            <wp:positionV relativeFrom="paragraph">
              <wp:posOffset>115732</wp:posOffset>
            </wp:positionV>
            <wp:extent cx="616585" cy="647700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E0C" w:rsidRDefault="00B04E0C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B04E0C" w:rsidRDefault="00B04E0C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B04E0C" w:rsidRDefault="00B04E0C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956C39" w:rsidRDefault="00956C39" w:rsidP="00956C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2C4539" w:rsidP="00956C39">
      <w:p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LO BUENO:</w:t>
      </w: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 w:rsidRPr="002C4539">
        <w:rPr>
          <w:color w:val="BDD6EE" w:themeColor="accent1" w:themeTint="66"/>
          <w:sz w:val="24"/>
          <w:szCs w:val="40"/>
        </w:rPr>
        <w:t xml:space="preserve">Como ayuda (no todo iba a ser malo), podremos localizar un arma que lanza cápsulas </w:t>
      </w: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78720" behindDoc="1" locked="0" layoutInCell="1" allowOverlap="1" wp14:anchorId="470531CD" wp14:editId="2D546143">
            <wp:simplePos x="0" y="0"/>
            <wp:positionH relativeFrom="column">
              <wp:posOffset>2119940</wp:posOffset>
            </wp:positionH>
            <wp:positionV relativeFrom="paragraph">
              <wp:posOffset>536309</wp:posOffset>
            </wp:positionV>
            <wp:extent cx="539071" cy="414670"/>
            <wp:effectExtent l="0" t="0" r="0" b="4445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71" cy="41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2C4539">
        <w:rPr>
          <w:color w:val="BDD6EE" w:themeColor="accent1" w:themeTint="66"/>
          <w:sz w:val="24"/>
          <w:szCs w:val="40"/>
        </w:rPr>
        <w:t>de</w:t>
      </w:r>
      <w:proofErr w:type="gramEnd"/>
      <w:r w:rsidRPr="002C4539">
        <w:rPr>
          <w:color w:val="BDD6EE" w:themeColor="accent1" w:themeTint="66"/>
          <w:sz w:val="24"/>
          <w:szCs w:val="40"/>
        </w:rPr>
        <w:t xml:space="preserve"> Desplazamiento Temporal (DT), con el que desplazar temporalmente a los alienígenas.</w:t>
      </w: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 w:rsidRPr="002C4539">
        <w:rPr>
          <w:color w:val="BDD6EE" w:themeColor="accent1" w:themeTint="66"/>
          <w:sz w:val="24"/>
          <w:szCs w:val="40"/>
        </w:rPr>
        <w:t>Para poder disparar necesitaremos cargas de DT, que podremos encontrar por ahí.</w:t>
      </w: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79744" behindDoc="1" locked="0" layoutInCell="1" allowOverlap="1" wp14:anchorId="01809857" wp14:editId="3D60F109">
            <wp:simplePos x="0" y="0"/>
            <wp:positionH relativeFrom="column">
              <wp:posOffset>2162470</wp:posOffset>
            </wp:positionH>
            <wp:positionV relativeFrom="paragraph">
              <wp:posOffset>352780</wp:posOffset>
            </wp:positionV>
            <wp:extent cx="446567" cy="446567"/>
            <wp:effectExtent l="0" t="0" r="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7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4539">
        <w:rPr>
          <w:color w:val="BDD6EE" w:themeColor="accent1" w:themeTint="66"/>
          <w:sz w:val="24"/>
          <w:szCs w:val="40"/>
        </w:rPr>
        <w:t>Podemos cargar un máximo de 20 cargas, usa bien las recargas.</w:t>
      </w: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 w:rsidRPr="002C4539">
        <w:rPr>
          <w:color w:val="BDD6EE" w:themeColor="accent1" w:themeTint="66"/>
          <w:sz w:val="24"/>
          <w:szCs w:val="40"/>
        </w:rPr>
        <w:t xml:space="preserve">También encontraremos unos cubos con un interrogante, que nos </w:t>
      </w:r>
      <w:proofErr w:type="spellStart"/>
      <w:r w:rsidRPr="002C4539">
        <w:rPr>
          <w:color w:val="BDD6EE" w:themeColor="accent1" w:themeTint="66"/>
          <w:sz w:val="24"/>
          <w:szCs w:val="40"/>
        </w:rPr>
        <w:t>teleportarán</w:t>
      </w:r>
      <w:proofErr w:type="spellEnd"/>
      <w:r w:rsidRPr="002C4539">
        <w:rPr>
          <w:color w:val="BDD6EE" w:themeColor="accent1" w:themeTint="66"/>
          <w:sz w:val="24"/>
          <w:szCs w:val="40"/>
        </w:rPr>
        <w:t xml:space="preserve"> o </w:t>
      </w: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proofErr w:type="gramStart"/>
      <w:r w:rsidRPr="002C4539">
        <w:rPr>
          <w:color w:val="BDD6EE" w:themeColor="accent1" w:themeTint="66"/>
          <w:sz w:val="24"/>
          <w:szCs w:val="40"/>
        </w:rPr>
        <w:t>realizarán</w:t>
      </w:r>
      <w:proofErr w:type="gramEnd"/>
      <w:r w:rsidRPr="002C4539">
        <w:rPr>
          <w:color w:val="BDD6EE" w:themeColor="accent1" w:themeTint="66"/>
          <w:sz w:val="24"/>
          <w:szCs w:val="40"/>
        </w:rPr>
        <w:t xml:space="preserve"> cosas sobre el mapa; y </w:t>
      </w:r>
      <w:r w:rsidRPr="002C4539">
        <w:rPr>
          <w:color w:val="BDD6EE" w:themeColor="accent1" w:themeTint="66"/>
          <w:sz w:val="24"/>
          <w:szCs w:val="40"/>
        </w:rPr>
        <w:t>alienígenas</w:t>
      </w:r>
      <w:r w:rsidRPr="002C4539">
        <w:rPr>
          <w:color w:val="BDD6EE" w:themeColor="accent1" w:themeTint="66"/>
          <w:sz w:val="24"/>
          <w:szCs w:val="40"/>
        </w:rPr>
        <w:t xml:space="preserve"> amigos, que nos darán información</w:t>
      </w: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proofErr w:type="gramStart"/>
      <w:r w:rsidRPr="002C4539">
        <w:rPr>
          <w:color w:val="BDD6EE" w:themeColor="accent1" w:themeTint="66"/>
          <w:sz w:val="24"/>
          <w:szCs w:val="40"/>
        </w:rPr>
        <w:t>valiosa</w:t>
      </w:r>
      <w:proofErr w:type="gramEnd"/>
      <w:r w:rsidRPr="002C4539">
        <w:rPr>
          <w:color w:val="BDD6EE" w:themeColor="accent1" w:themeTint="66"/>
          <w:sz w:val="24"/>
          <w:szCs w:val="40"/>
        </w:rPr>
        <w:t xml:space="preserve"> (se mostrará en el título de la pantalla, mientras estemos en ella... atento!)</w:t>
      </w:r>
    </w:p>
    <w:p w:rsidR="002C4539" w:rsidRP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r w:rsidRPr="002C4539">
        <w:rPr>
          <w:color w:val="BDD6EE" w:themeColor="accent1" w:themeTint="66"/>
          <w:sz w:val="24"/>
          <w:szCs w:val="40"/>
        </w:rPr>
        <w:t>Para activar estos cubos o leer la información, tendremos que pulsar la tecla ACCION</w:t>
      </w:r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  <w:proofErr w:type="gramStart"/>
      <w:r w:rsidRPr="002C4539">
        <w:rPr>
          <w:color w:val="BDD6EE" w:themeColor="accent1" w:themeTint="66"/>
          <w:sz w:val="24"/>
          <w:szCs w:val="40"/>
        </w:rPr>
        <w:t>estando</w:t>
      </w:r>
      <w:proofErr w:type="gramEnd"/>
      <w:r w:rsidRPr="002C4539">
        <w:rPr>
          <w:color w:val="BDD6EE" w:themeColor="accent1" w:themeTint="66"/>
          <w:sz w:val="24"/>
          <w:szCs w:val="40"/>
        </w:rPr>
        <w:t xml:space="preserve"> cerca del objeto. Algunos se activarán </w:t>
      </w:r>
      <w:r w:rsidRPr="002C4539">
        <w:rPr>
          <w:color w:val="BDD6EE" w:themeColor="accent1" w:themeTint="66"/>
          <w:sz w:val="24"/>
          <w:szCs w:val="40"/>
        </w:rPr>
        <w:t>automáticamente</w:t>
      </w:r>
      <w:r w:rsidRPr="002C4539">
        <w:rPr>
          <w:color w:val="BDD6EE" w:themeColor="accent1" w:themeTint="66"/>
          <w:sz w:val="24"/>
          <w:szCs w:val="40"/>
        </w:rPr>
        <w:t xml:space="preserve"> al acercarnos</w:t>
      </w:r>
      <w:proofErr w:type="gramStart"/>
      <w:r w:rsidRPr="002C4539">
        <w:rPr>
          <w:color w:val="BDD6EE" w:themeColor="accent1" w:themeTint="66"/>
          <w:sz w:val="24"/>
          <w:szCs w:val="40"/>
        </w:rPr>
        <w:t>!</w:t>
      </w:r>
      <w:proofErr w:type="gramEnd"/>
    </w:p>
    <w:p w:rsidR="002C4539" w:rsidRDefault="002C4539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2C4539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81792" behindDoc="1" locked="0" layoutInCell="1" allowOverlap="1" wp14:anchorId="4A0AF29F" wp14:editId="210AA5B1">
            <wp:simplePos x="0" y="0"/>
            <wp:positionH relativeFrom="margin">
              <wp:posOffset>3296573</wp:posOffset>
            </wp:positionH>
            <wp:positionV relativeFrom="paragraph">
              <wp:posOffset>46193</wp:posOffset>
            </wp:positionV>
            <wp:extent cx="435935" cy="496482"/>
            <wp:effectExtent l="0" t="0" r="254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35" cy="49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4539"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1297172</wp:posOffset>
            </wp:positionH>
            <wp:positionV relativeFrom="paragraph">
              <wp:posOffset>35560</wp:posOffset>
            </wp:positionV>
            <wp:extent cx="542260" cy="542260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60" cy="5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2C4539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lastRenderedPageBreak/>
        <w:t>CONSEJOS: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>Y para acabar, estos consejos y recomendaciones que te voy a dar, y que tendrías que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proofErr w:type="gramStart"/>
      <w:r w:rsidRPr="00E4571A">
        <w:rPr>
          <w:color w:val="BDD6EE" w:themeColor="accent1" w:themeTint="66"/>
          <w:sz w:val="24"/>
          <w:szCs w:val="40"/>
        </w:rPr>
        <w:t>tener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MUY en cuenta.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- Localiza el arma lo antes posible. Recuerda que sin cargas, no sirve de nada, y que 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  </w:t>
      </w:r>
      <w:proofErr w:type="gramStart"/>
      <w:r w:rsidRPr="00E4571A">
        <w:rPr>
          <w:color w:val="BDD6EE" w:themeColor="accent1" w:themeTint="66"/>
          <w:sz w:val="24"/>
          <w:szCs w:val="40"/>
        </w:rPr>
        <w:t>la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encontraremos descargada.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>- Algunos saltos pueden parecer complicados, pero ten en cuenta que en el espacio de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  </w:t>
      </w:r>
      <w:proofErr w:type="gramStart"/>
      <w:r w:rsidRPr="00E4571A">
        <w:rPr>
          <w:color w:val="BDD6EE" w:themeColor="accent1" w:themeTint="66"/>
          <w:sz w:val="24"/>
          <w:szCs w:val="40"/>
        </w:rPr>
        <w:t>un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bloque, </w:t>
      </w:r>
      <w:r>
        <w:rPr>
          <w:color w:val="BDD6EE" w:themeColor="accent1" w:themeTint="66"/>
          <w:sz w:val="24"/>
          <w:szCs w:val="40"/>
        </w:rPr>
        <w:t>puedes permanecer</w:t>
      </w:r>
      <w:r w:rsidRPr="00E4571A">
        <w:rPr>
          <w:color w:val="BDD6EE" w:themeColor="accent1" w:themeTint="66"/>
          <w:sz w:val="24"/>
          <w:szCs w:val="40"/>
        </w:rPr>
        <w:t xml:space="preserve"> junto a un </w:t>
      </w:r>
      <w:r w:rsidRPr="00E4571A">
        <w:rPr>
          <w:color w:val="BDD6EE" w:themeColor="accent1" w:themeTint="66"/>
          <w:sz w:val="24"/>
          <w:szCs w:val="40"/>
        </w:rPr>
        <w:t>alienígena</w:t>
      </w:r>
      <w:r w:rsidRPr="00E4571A">
        <w:rPr>
          <w:color w:val="BDD6EE" w:themeColor="accent1" w:themeTint="66"/>
          <w:sz w:val="24"/>
          <w:szCs w:val="40"/>
        </w:rPr>
        <w:t xml:space="preserve"> que se desplace verticalmente sobre ese mismo bloque, si te </w:t>
      </w:r>
      <w:r w:rsidRPr="00E4571A">
        <w:rPr>
          <w:color w:val="BDD6EE" w:themeColor="accent1" w:themeTint="66"/>
          <w:sz w:val="24"/>
          <w:szCs w:val="40"/>
        </w:rPr>
        <w:t>sitúas</w:t>
      </w:r>
      <w:r w:rsidRPr="00E4571A">
        <w:rPr>
          <w:color w:val="BDD6EE" w:themeColor="accent1" w:themeTint="66"/>
          <w:sz w:val="24"/>
          <w:szCs w:val="40"/>
        </w:rPr>
        <w:t xml:space="preserve"> en el borde.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>- Atiende a las indicaciones de las pantallas de información que encontrarás. Hay más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  </w:t>
      </w:r>
      <w:proofErr w:type="gramStart"/>
      <w:r w:rsidRPr="00E4571A">
        <w:rPr>
          <w:color w:val="BDD6EE" w:themeColor="accent1" w:themeTint="66"/>
          <w:sz w:val="24"/>
          <w:szCs w:val="40"/>
        </w:rPr>
        <w:t>de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una, y alguna aparecerá sólo después de haber activado algo. Podrían ser la clave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  </w:t>
      </w:r>
      <w:proofErr w:type="gramStart"/>
      <w:r w:rsidRPr="00E4571A">
        <w:rPr>
          <w:color w:val="BDD6EE" w:themeColor="accent1" w:themeTint="66"/>
          <w:sz w:val="24"/>
          <w:szCs w:val="40"/>
        </w:rPr>
        <w:t>cuando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tengas problemas (que básicamente pueden ser 2: llegar al arma, y localizar una de las estrellas)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- Según lo </w:t>
      </w:r>
      <w:r w:rsidRPr="00E4571A">
        <w:rPr>
          <w:color w:val="BDD6EE" w:themeColor="accent1" w:themeTint="66"/>
          <w:sz w:val="24"/>
          <w:szCs w:val="40"/>
        </w:rPr>
        <w:t>leído</w:t>
      </w:r>
      <w:r w:rsidRPr="00E4571A">
        <w:rPr>
          <w:color w:val="BDD6EE" w:themeColor="accent1" w:themeTint="66"/>
          <w:sz w:val="24"/>
          <w:szCs w:val="40"/>
        </w:rPr>
        <w:t>, sigue estos pasos: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>1-localiza el arma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>2-localiza la llave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>3-llegado a este punto ya podrías tener las 13 estrellas contigo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>4-accede a la torre, y busca la manera de desbloquear el acceso al castillo.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 xml:space="preserve">5-ahora ya </w:t>
      </w:r>
      <w:proofErr w:type="spellStart"/>
      <w:r w:rsidRPr="00E4571A">
        <w:rPr>
          <w:color w:val="BDD6EE" w:themeColor="accent1" w:themeTint="66"/>
          <w:sz w:val="24"/>
          <w:szCs w:val="40"/>
        </w:rPr>
        <w:t>si</w:t>
      </w:r>
      <w:proofErr w:type="spellEnd"/>
      <w:r w:rsidRPr="00E4571A">
        <w:rPr>
          <w:color w:val="BDD6EE" w:themeColor="accent1" w:themeTint="66"/>
          <w:sz w:val="24"/>
          <w:szCs w:val="40"/>
        </w:rPr>
        <w:t xml:space="preserve"> que </w:t>
      </w:r>
      <w:r w:rsidRPr="00E4571A">
        <w:rPr>
          <w:color w:val="BDD6EE" w:themeColor="accent1" w:themeTint="66"/>
          <w:sz w:val="24"/>
          <w:szCs w:val="40"/>
        </w:rPr>
        <w:t>deberías</w:t>
      </w:r>
      <w:r w:rsidRPr="00E4571A">
        <w:rPr>
          <w:color w:val="BDD6EE" w:themeColor="accent1" w:themeTint="66"/>
          <w:sz w:val="24"/>
          <w:szCs w:val="40"/>
        </w:rPr>
        <w:t xml:space="preserve"> tener las 13 estrellas contigo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>6-accede al castillo, y llega hasta la sala que está sobre ASCENSION FINAL.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 xml:space="preserve">7-obtendrás instrucciones de los habitantes del planeta, al depositar las 13 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ab/>
        <w:t xml:space="preserve">  </w:t>
      </w:r>
      <w:proofErr w:type="gramStart"/>
      <w:r w:rsidRPr="00E4571A">
        <w:rPr>
          <w:color w:val="BDD6EE" w:themeColor="accent1" w:themeTint="66"/>
          <w:sz w:val="24"/>
          <w:szCs w:val="40"/>
        </w:rPr>
        <w:t>estrellas</w:t>
      </w:r>
      <w:proofErr w:type="gramEnd"/>
      <w:r w:rsidRPr="00E4571A">
        <w:rPr>
          <w:color w:val="BDD6EE" w:themeColor="accent1" w:themeTint="66"/>
          <w:sz w:val="24"/>
          <w:szCs w:val="40"/>
        </w:rPr>
        <w:t xml:space="preserve"> en el sitio indicado.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 w:rsidRPr="00E4571A">
        <w:rPr>
          <w:color w:val="BDD6EE" w:themeColor="accent1" w:themeTint="66"/>
          <w:sz w:val="24"/>
          <w:szCs w:val="40"/>
        </w:rPr>
        <w:t xml:space="preserve">Buena </w:t>
      </w:r>
      <w:proofErr w:type="gramStart"/>
      <w:r w:rsidRPr="00E4571A">
        <w:rPr>
          <w:color w:val="BDD6EE" w:themeColor="accent1" w:themeTint="66"/>
          <w:sz w:val="24"/>
          <w:szCs w:val="40"/>
        </w:rPr>
        <w:t>suerte !</w:t>
      </w:r>
      <w:proofErr w:type="gramEnd"/>
    </w:p>
    <w:p w:rsid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</w:p>
    <w:p w:rsid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NOTAS:</w:t>
      </w:r>
    </w:p>
    <w:p w:rsidR="00E4571A" w:rsidRDefault="00E4571A" w:rsidP="00E4571A">
      <w:pPr>
        <w:pStyle w:val="Prrafodelista"/>
        <w:numPr>
          <w:ilvl w:val="0"/>
          <w:numId w:val="1"/>
        </w:num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Al abrir el acceso al castillo desde la alta torre, obtendremos 5 puntos de vida.</w:t>
      </w:r>
    </w:p>
    <w:p w:rsidR="00E4571A" w:rsidRDefault="00E4571A" w:rsidP="00E4571A">
      <w:pPr>
        <w:pStyle w:val="Prrafodelista"/>
        <w:numPr>
          <w:ilvl w:val="0"/>
          <w:numId w:val="1"/>
        </w:num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Al entregar las 13 estrellas, obtendremos 10 puntos de vida.</w:t>
      </w:r>
    </w:p>
    <w:p w:rsidR="00E4571A" w:rsidRDefault="00E4571A" w:rsidP="00E4571A">
      <w:pPr>
        <w:pStyle w:val="Prrafodelista"/>
        <w:numPr>
          <w:ilvl w:val="0"/>
          <w:numId w:val="1"/>
        </w:num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Una vez desplazado temporalmente un alienígena, no volverá a aparecer</w:t>
      </w:r>
    </w:p>
    <w:p w:rsidR="00E4571A" w:rsidRDefault="00E4571A" w:rsidP="00E4571A">
      <w:pPr>
        <w:pStyle w:val="Prrafodelista"/>
        <w:numPr>
          <w:ilvl w:val="0"/>
          <w:numId w:val="1"/>
        </w:numPr>
        <w:spacing w:after="0"/>
        <w:rPr>
          <w:color w:val="BDD6EE" w:themeColor="accent1" w:themeTint="66"/>
          <w:sz w:val="24"/>
          <w:szCs w:val="40"/>
        </w:rPr>
      </w:pPr>
      <w:r>
        <w:rPr>
          <w:color w:val="BDD6EE" w:themeColor="accent1" w:themeTint="66"/>
          <w:sz w:val="24"/>
          <w:szCs w:val="40"/>
        </w:rPr>
        <w:t>Si escapamos de la Sala del ahogo, seremos inmunes a la tox</w:t>
      </w:r>
      <w:bookmarkStart w:id="0" w:name="_GoBack"/>
      <w:bookmarkEnd w:id="0"/>
      <w:r>
        <w:rPr>
          <w:color w:val="BDD6EE" w:themeColor="accent1" w:themeTint="66"/>
          <w:sz w:val="24"/>
          <w:szCs w:val="40"/>
        </w:rPr>
        <w:t>icidad del aire.</w:t>
      </w:r>
    </w:p>
    <w:p w:rsidR="00E4571A" w:rsidRPr="00E4571A" w:rsidRDefault="00E4571A" w:rsidP="00E4571A">
      <w:pPr>
        <w:spacing w:after="0"/>
        <w:rPr>
          <w:color w:val="BDD6EE" w:themeColor="accent1" w:themeTint="66"/>
          <w:sz w:val="24"/>
          <w:szCs w:val="40"/>
        </w:rPr>
      </w:pPr>
      <w:r>
        <w:rPr>
          <w:noProof/>
          <w:color w:val="BDD6EE" w:themeColor="accent1" w:themeTint="66"/>
          <w:sz w:val="24"/>
          <w:szCs w:val="40"/>
          <w:lang w:eastAsia="es-ES"/>
        </w:rPr>
        <w:drawing>
          <wp:anchor distT="0" distB="0" distL="114300" distR="114300" simplePos="0" relativeHeight="251684864" behindDoc="1" locked="0" layoutInCell="1" allowOverlap="1" wp14:anchorId="431133E2" wp14:editId="06002E4F">
            <wp:simplePos x="0" y="0"/>
            <wp:positionH relativeFrom="margin">
              <wp:align>right</wp:align>
            </wp:positionH>
            <wp:positionV relativeFrom="paragraph">
              <wp:posOffset>101261</wp:posOffset>
            </wp:positionV>
            <wp:extent cx="5392800" cy="2152800"/>
            <wp:effectExtent l="0" t="0" r="0" b="0"/>
            <wp:wrapNone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800" cy="21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4571A" w:rsidRPr="00E4571A">
      <w:headerReference w:type="default" r:id="rId2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BD9" w:rsidRDefault="00EE2BD9" w:rsidP="00B04E0C">
      <w:pPr>
        <w:spacing w:after="0" w:line="240" w:lineRule="auto"/>
      </w:pPr>
      <w:r>
        <w:separator/>
      </w:r>
    </w:p>
  </w:endnote>
  <w:endnote w:type="continuationSeparator" w:id="0">
    <w:p w:rsidR="00EE2BD9" w:rsidRDefault="00EE2BD9" w:rsidP="00B04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BD9" w:rsidRDefault="00EE2BD9" w:rsidP="00B04E0C">
      <w:pPr>
        <w:spacing w:after="0" w:line="240" w:lineRule="auto"/>
      </w:pPr>
      <w:r>
        <w:separator/>
      </w:r>
    </w:p>
  </w:footnote>
  <w:footnote w:type="continuationSeparator" w:id="0">
    <w:p w:rsidR="00EE2BD9" w:rsidRDefault="00EE2BD9" w:rsidP="00B04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E0C" w:rsidRDefault="00B04E0C" w:rsidP="00B04E0C">
    <w:pPr>
      <w:pStyle w:val="Encabezado"/>
      <w:tabs>
        <w:tab w:val="clear" w:pos="4252"/>
        <w:tab w:val="clear" w:pos="8504"/>
        <w:tab w:val="left" w:pos="127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1.35pt;height:11.35pt;visibility:visible;mso-wrap-style:square" o:bullet="t">
        <v:imagedata r:id="rId1" o:title=""/>
      </v:shape>
    </w:pict>
  </w:numPicBullet>
  <w:numPicBullet w:numPicBulletId="1">
    <w:pict>
      <v:shape id="_x0000_i1102" type="#_x0000_t75" style="width:11.35pt;height:11.35pt;visibility:visible;mso-wrap-style:square" o:bullet="t">
        <v:imagedata r:id="rId2" o:title=""/>
      </v:shape>
    </w:pict>
  </w:numPicBullet>
  <w:numPicBullet w:numPicBulletId="2">
    <w:pict>
      <v:shape id="_x0000_i1103" type="#_x0000_t75" style="width:11.35pt;height:11.35pt;visibility:visible;mso-wrap-style:square" o:bullet="t">
        <v:imagedata r:id="rId3" o:title=""/>
      </v:shape>
    </w:pict>
  </w:numPicBullet>
  <w:abstractNum w:abstractNumId="0" w15:restartNumberingAfterBreak="0">
    <w:nsid w:val="3BC665BD"/>
    <w:multiLevelType w:val="hybridMultilevel"/>
    <w:tmpl w:val="98A44C56"/>
    <w:lvl w:ilvl="0" w:tplc="58145036">
      <w:start w:val="7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39"/>
    <w:rsid w:val="002C4539"/>
    <w:rsid w:val="005B616B"/>
    <w:rsid w:val="008D0F9D"/>
    <w:rsid w:val="00956C39"/>
    <w:rsid w:val="00B04E0C"/>
    <w:rsid w:val="00D341BF"/>
    <w:rsid w:val="00E4571A"/>
    <w:rsid w:val="00EE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7451F763-86F7-43B8-A725-AB4F2205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4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4E0C"/>
  </w:style>
  <w:style w:type="paragraph" w:styleId="Piedepgina">
    <w:name w:val="footer"/>
    <w:basedOn w:val="Normal"/>
    <w:link w:val="PiedepginaCar"/>
    <w:uiPriority w:val="99"/>
    <w:unhideWhenUsed/>
    <w:rsid w:val="00B04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E0C"/>
  </w:style>
  <w:style w:type="paragraph" w:styleId="Prrafodelista">
    <w:name w:val="List Paragraph"/>
    <w:basedOn w:val="Normal"/>
    <w:uiPriority w:val="34"/>
    <w:qFormat/>
    <w:rsid w:val="00E4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2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614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 errecepe</dc:creator>
  <cp:keywords/>
  <dc:description/>
  <cp:lastModifiedBy>da errecepe</cp:lastModifiedBy>
  <cp:revision>1</cp:revision>
  <dcterms:created xsi:type="dcterms:W3CDTF">2015-09-07T23:53:00Z</dcterms:created>
  <dcterms:modified xsi:type="dcterms:W3CDTF">2015-09-08T00:48:00Z</dcterms:modified>
</cp:coreProperties>
</file>